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BD14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60487F3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6E04D65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</w:t>
      </w:r>
      <w:r w:rsidRPr="00AD3FD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 эмитента:</w:t>
      </w:r>
    </w:p>
    <w:p w14:paraId="5605E68B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561"/>
      </w:tblGrid>
      <w:tr w:rsidR="006A4694" w:rsidRPr="00D664DA" w14:paraId="57969EB4" w14:textId="77777777" w:rsidTr="00190AF0">
        <w:tc>
          <w:tcPr>
            <w:tcW w:w="4928" w:type="dxa"/>
            <w:shd w:val="clear" w:color="auto" w:fill="auto"/>
          </w:tcPr>
          <w:p w14:paraId="3B6A4DF2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783D028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6A4694" w:rsidRPr="00D664DA" w14:paraId="315863A3" w14:textId="77777777" w:rsidTr="00190AF0">
        <w:tc>
          <w:tcPr>
            <w:tcW w:w="4928" w:type="dxa"/>
            <w:shd w:val="clear" w:color="auto" w:fill="auto"/>
          </w:tcPr>
          <w:p w14:paraId="485338EE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3BBBDEA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 Толстикова, 2Б</w:t>
            </w:r>
          </w:p>
        </w:tc>
      </w:tr>
      <w:tr w:rsidR="006A4694" w:rsidRPr="00D664DA" w14:paraId="2FF03900" w14:textId="77777777" w:rsidTr="00190AF0">
        <w:tc>
          <w:tcPr>
            <w:tcW w:w="4928" w:type="dxa"/>
            <w:shd w:val="clear" w:color="auto" w:fill="auto"/>
          </w:tcPr>
          <w:p w14:paraId="26F330F1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5AA96763" w14:textId="0C2165DB" w:rsidR="006A4694" w:rsidRPr="00D664DA" w:rsidRDefault="004B6906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</w:t>
            </w:r>
            <w:r w:rsidR="006A4694">
              <w:rPr>
                <w:rFonts w:ascii="Times New Roman" w:hAnsi="Times New Roman"/>
                <w:sz w:val="30"/>
                <w:szCs w:val="30"/>
              </w:rPr>
              <w:t>.02.2023</w:t>
            </w:r>
          </w:p>
        </w:tc>
      </w:tr>
      <w:tr w:rsidR="006A4694" w:rsidRPr="00D664DA" w14:paraId="4BBAF357" w14:textId="77777777" w:rsidTr="00190AF0">
        <w:tc>
          <w:tcPr>
            <w:tcW w:w="4928" w:type="dxa"/>
            <w:shd w:val="clear" w:color="auto" w:fill="auto"/>
          </w:tcPr>
          <w:p w14:paraId="2DC78E64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5BAE608D" w14:textId="217AE436" w:rsidR="006A4694" w:rsidRPr="00D664DA" w:rsidRDefault="006A4694" w:rsidP="004B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Договор </w:t>
            </w:r>
            <w:r w:rsidR="004B6906">
              <w:rPr>
                <w:rFonts w:ascii="Times New Roman" w:hAnsi="Times New Roman"/>
                <w:sz w:val="30"/>
                <w:szCs w:val="30"/>
              </w:rPr>
              <w:t>подряда</w:t>
            </w:r>
          </w:p>
        </w:tc>
      </w:tr>
      <w:tr w:rsidR="006A4694" w:rsidRPr="00D664DA" w14:paraId="46BD849C" w14:textId="77777777" w:rsidTr="00190AF0">
        <w:tc>
          <w:tcPr>
            <w:tcW w:w="4928" w:type="dxa"/>
            <w:shd w:val="clear" w:color="auto" w:fill="auto"/>
          </w:tcPr>
          <w:p w14:paraId="5E161C9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11536104" w14:textId="6B67DC12" w:rsidR="006A4694" w:rsidRPr="00D664DA" w:rsidRDefault="006A4694" w:rsidP="004B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</w:t>
            </w:r>
            <w:r w:rsidR="004B6906">
              <w:rPr>
                <w:rFonts w:ascii="Times New Roman" w:hAnsi="Times New Roman"/>
                <w:sz w:val="30"/>
                <w:szCs w:val="30"/>
              </w:rPr>
              <w:t>Заказчик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4B6906">
              <w:rPr>
                <w:rFonts w:ascii="Times New Roman" w:hAnsi="Times New Roman"/>
                <w:sz w:val="30"/>
                <w:szCs w:val="30"/>
              </w:rPr>
              <w:t>ОАО «Институт «Гродногипрострой» (Подрядчик)</w:t>
            </w:r>
          </w:p>
        </w:tc>
      </w:tr>
      <w:tr w:rsidR="006A4694" w:rsidRPr="00D664DA" w14:paraId="38A29F01" w14:textId="77777777" w:rsidTr="00190AF0">
        <w:tc>
          <w:tcPr>
            <w:tcW w:w="4928" w:type="dxa"/>
            <w:shd w:val="clear" w:color="auto" w:fill="auto"/>
          </w:tcPr>
          <w:p w14:paraId="6F952A5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48853081" w14:textId="0121D72E" w:rsidR="006A4694" w:rsidRPr="009268BC" w:rsidRDefault="004B6906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Проектные работы</w:t>
            </w:r>
          </w:p>
        </w:tc>
      </w:tr>
      <w:tr w:rsidR="006A4694" w:rsidRPr="00D664DA" w14:paraId="48E435ED" w14:textId="77777777" w:rsidTr="00190AF0">
        <w:tc>
          <w:tcPr>
            <w:tcW w:w="4928" w:type="dxa"/>
            <w:shd w:val="clear" w:color="auto" w:fill="auto"/>
          </w:tcPr>
          <w:p w14:paraId="51BAB08B" w14:textId="77777777" w:rsidR="006A4694" w:rsidRPr="009736E9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соответствии с ч.1 абз.5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РБ «О хозяйственных обществах» </w:t>
            </w:r>
            <w:r>
              <w:rPr>
                <w:rFonts w:ascii="Times New Roman" w:hAnsi="Times New Roman"/>
                <w:sz w:val="20"/>
                <w:szCs w:val="20"/>
              </w:rPr>
              <w:t>от 9 декабря 1992 г. № 2020-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XII</w:t>
            </w:r>
            <w:r w:rsidRPr="00973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0213B3C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4694" w:rsidRPr="00D664DA" w14:paraId="27F040D1" w14:textId="77777777" w:rsidTr="00190AF0">
        <w:tc>
          <w:tcPr>
            <w:tcW w:w="4928" w:type="dxa"/>
            <w:shd w:val="clear" w:color="auto" w:fill="auto"/>
          </w:tcPr>
          <w:p w14:paraId="75F5A92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C663446" w14:textId="60ED3C73" w:rsidR="006A4694" w:rsidRPr="00D664DA" w:rsidRDefault="004B6906" w:rsidP="009E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56 342,62</w:t>
            </w:r>
            <w:bookmarkStart w:id="0" w:name="_GoBack"/>
            <w:bookmarkEnd w:id="0"/>
            <w:r w:rsidR="006A4694">
              <w:rPr>
                <w:rFonts w:ascii="Times New Roman" w:hAnsi="Times New Roman"/>
                <w:sz w:val="30"/>
                <w:szCs w:val="30"/>
              </w:rPr>
              <w:t xml:space="preserve"> белорусских рублей </w:t>
            </w:r>
          </w:p>
        </w:tc>
      </w:tr>
      <w:tr w:rsidR="006A4694" w:rsidRPr="00D664DA" w14:paraId="4460E4D8" w14:textId="77777777" w:rsidTr="00190AF0">
        <w:tc>
          <w:tcPr>
            <w:tcW w:w="4928" w:type="dxa"/>
            <w:shd w:val="clear" w:color="auto" w:fill="auto"/>
          </w:tcPr>
          <w:p w14:paraId="46F34E3E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7F0D82D3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100 579 тыс. белорусских рублей </w:t>
            </w:r>
          </w:p>
        </w:tc>
      </w:tr>
    </w:tbl>
    <w:p w14:paraId="5438069D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FC210F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3F61A3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0AA3427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E2E6039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C92D158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34537FA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C240C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CED30E3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2CF173B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DCC9457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69A0C65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B0A197E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E3DD1D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6A4694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90860"/>
    <w:rsid w:val="000B2A60"/>
    <w:rsid w:val="000D7DDC"/>
    <w:rsid w:val="000F71C9"/>
    <w:rsid w:val="00103859"/>
    <w:rsid w:val="0015455F"/>
    <w:rsid w:val="00166422"/>
    <w:rsid w:val="001F6147"/>
    <w:rsid w:val="002158C9"/>
    <w:rsid w:val="00224F25"/>
    <w:rsid w:val="00252224"/>
    <w:rsid w:val="002929FA"/>
    <w:rsid w:val="002C2C81"/>
    <w:rsid w:val="00335B0C"/>
    <w:rsid w:val="003846FF"/>
    <w:rsid w:val="00391325"/>
    <w:rsid w:val="004052C2"/>
    <w:rsid w:val="004A22AD"/>
    <w:rsid w:val="004B3FA2"/>
    <w:rsid w:val="004B6906"/>
    <w:rsid w:val="004E67DF"/>
    <w:rsid w:val="005449EC"/>
    <w:rsid w:val="00561C8E"/>
    <w:rsid w:val="005B1573"/>
    <w:rsid w:val="005F287C"/>
    <w:rsid w:val="00607FE3"/>
    <w:rsid w:val="00611E40"/>
    <w:rsid w:val="006A4694"/>
    <w:rsid w:val="006A5498"/>
    <w:rsid w:val="006C09FF"/>
    <w:rsid w:val="006C63E0"/>
    <w:rsid w:val="006D3920"/>
    <w:rsid w:val="006E1350"/>
    <w:rsid w:val="006E5696"/>
    <w:rsid w:val="007669AF"/>
    <w:rsid w:val="007F22FE"/>
    <w:rsid w:val="008056F4"/>
    <w:rsid w:val="00806B47"/>
    <w:rsid w:val="008B1123"/>
    <w:rsid w:val="008C475E"/>
    <w:rsid w:val="008F4F80"/>
    <w:rsid w:val="00922EAE"/>
    <w:rsid w:val="009268BC"/>
    <w:rsid w:val="009736E9"/>
    <w:rsid w:val="009B4D0D"/>
    <w:rsid w:val="009C14E3"/>
    <w:rsid w:val="009E5787"/>
    <w:rsid w:val="00A116E5"/>
    <w:rsid w:val="00A35EB3"/>
    <w:rsid w:val="00A52D6B"/>
    <w:rsid w:val="00A62239"/>
    <w:rsid w:val="00AD52D6"/>
    <w:rsid w:val="00AF06FB"/>
    <w:rsid w:val="00AF1FBA"/>
    <w:rsid w:val="00B039E1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97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736E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4</cp:revision>
  <cp:lastPrinted>2024-02-01T11:30:00Z</cp:lastPrinted>
  <dcterms:created xsi:type="dcterms:W3CDTF">2023-11-16T07:51:00Z</dcterms:created>
  <dcterms:modified xsi:type="dcterms:W3CDTF">2024-02-21T06:58:00Z</dcterms:modified>
</cp:coreProperties>
</file>